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A2A" w:rsidRPr="00DE5A2A" w:rsidRDefault="00DE5A2A" w:rsidP="00CE3A85">
      <w:pPr>
        <w:jc w:val="center"/>
        <w:rPr>
          <w:rFonts w:ascii="Arial" w:hAnsi="Arial" w:cs="Arial"/>
        </w:rPr>
      </w:pPr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5191E03F" wp14:editId="6454B750">
            <wp:simplePos x="0" y="0"/>
            <wp:positionH relativeFrom="margin">
              <wp:posOffset>2381250</wp:posOffset>
            </wp:positionH>
            <wp:positionV relativeFrom="paragraph">
              <wp:posOffset>0</wp:posOffset>
            </wp:positionV>
            <wp:extent cx="1034415" cy="1104900"/>
            <wp:effectExtent l="0" t="0" r="0" b="0"/>
            <wp:wrapTopAndBottom/>
            <wp:docPr id="1" name="Picture 1" descr="Coat of arms of the Cook Islands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of the Cook Islands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5A2A">
        <w:rPr>
          <w:rFonts w:ascii="Arial" w:hAnsi="Arial" w:cs="Arial"/>
          <w:color w:val="1F3864" w:themeColor="accent5" w:themeShade="80"/>
          <w:sz w:val="32"/>
          <w:szCs w:val="32"/>
        </w:rPr>
        <w:t>PARLIAMENTARY SERVICES</w:t>
      </w:r>
      <w:r w:rsidRPr="00DE5A2A">
        <w:rPr>
          <w:rFonts w:ascii="ArialMT" w:hAnsi="ArialMT"/>
          <w:color w:val="1F3864" w:themeColor="accent5" w:themeShade="80"/>
          <w:sz w:val="32"/>
          <w:szCs w:val="32"/>
        </w:rPr>
        <w:br/>
      </w:r>
      <w:r w:rsidRPr="00DE5A2A">
        <w:rPr>
          <w:rFonts w:ascii="Arial" w:hAnsi="Arial" w:cs="Arial"/>
          <w:color w:val="1F3864" w:themeColor="accent5" w:themeShade="80"/>
          <w:sz w:val="24"/>
          <w:szCs w:val="24"/>
        </w:rPr>
        <w:t>PARLIAMENT OF THE COOK ISLANDS</w:t>
      </w:r>
      <w:r w:rsidRPr="00DE5A2A">
        <w:rPr>
          <w:rFonts w:ascii="Arial" w:hAnsi="Arial" w:cs="Arial"/>
          <w:color w:val="1F3864" w:themeColor="accent5" w:themeShade="80"/>
        </w:rPr>
        <w:br/>
      </w:r>
      <w:r w:rsidRPr="00DE5A2A">
        <w:rPr>
          <w:rFonts w:ascii="Arial" w:hAnsi="Arial" w:cs="Arial"/>
          <w:color w:val="000000"/>
          <w:sz w:val="20"/>
          <w:szCs w:val="20"/>
        </w:rPr>
        <w:t xml:space="preserve">PO Box 13 </w:t>
      </w:r>
      <w:proofErr w:type="spellStart"/>
      <w:r w:rsidRPr="00DE5A2A">
        <w:rPr>
          <w:rFonts w:ascii="Arial" w:hAnsi="Arial" w:cs="Arial"/>
          <w:color w:val="000000"/>
          <w:sz w:val="20"/>
          <w:szCs w:val="20"/>
        </w:rPr>
        <w:t>Rarotonga</w:t>
      </w:r>
      <w:proofErr w:type="spellEnd"/>
      <w:r w:rsidRPr="00DE5A2A">
        <w:rPr>
          <w:rFonts w:ascii="Arial" w:hAnsi="Arial" w:cs="Arial"/>
          <w:color w:val="000000"/>
          <w:sz w:val="20"/>
          <w:szCs w:val="20"/>
        </w:rPr>
        <w:t xml:space="preserve"> Cook Islands Phone (682) 26500 Fax (682)21260 www.parliament.gov.ck</w:t>
      </w:r>
    </w:p>
    <w:p w:rsidR="00DE5A2A" w:rsidRPr="007121C1" w:rsidRDefault="00DE5A2A" w:rsidP="00DE5A2A">
      <w:pPr>
        <w:rPr>
          <w:sz w:val="8"/>
        </w:rPr>
      </w:pPr>
    </w:p>
    <w:p w:rsidR="00361CF1" w:rsidRPr="00361CF1" w:rsidRDefault="00361CF1" w:rsidP="00361CF1">
      <w:pPr>
        <w:tabs>
          <w:tab w:val="left" w:pos="1418"/>
        </w:tabs>
        <w:jc w:val="center"/>
        <w:rPr>
          <w:rStyle w:val="fontstyle01"/>
          <w:rFonts w:ascii="Arial" w:hAnsi="Arial" w:cs="Arial"/>
          <w:b/>
          <w:sz w:val="24"/>
          <w:szCs w:val="24"/>
        </w:rPr>
      </w:pPr>
      <w:r w:rsidRPr="00361CF1">
        <w:rPr>
          <w:rStyle w:val="fontstyle01"/>
          <w:rFonts w:ascii="Arial" w:hAnsi="Arial" w:cs="Arial"/>
          <w:b/>
          <w:sz w:val="24"/>
          <w:szCs w:val="24"/>
        </w:rPr>
        <w:t>Clerk of Parliament</w:t>
      </w:r>
      <w:r w:rsidR="00631EF0">
        <w:rPr>
          <w:rStyle w:val="fontstyle01"/>
          <w:rFonts w:ascii="Arial" w:hAnsi="Arial" w:cs="Arial"/>
          <w:b/>
          <w:sz w:val="24"/>
          <w:szCs w:val="24"/>
        </w:rPr>
        <w:t xml:space="preserve"> (Re</w:t>
      </w:r>
      <w:r w:rsidR="006C0D1C">
        <w:rPr>
          <w:rStyle w:val="fontstyle01"/>
          <w:rFonts w:ascii="Arial" w:hAnsi="Arial" w:cs="Arial"/>
          <w:b/>
          <w:sz w:val="24"/>
          <w:szCs w:val="24"/>
        </w:rPr>
        <w:t>-</w:t>
      </w:r>
      <w:r w:rsidR="00631EF0">
        <w:rPr>
          <w:rStyle w:val="fontstyle01"/>
          <w:rFonts w:ascii="Arial" w:hAnsi="Arial" w:cs="Arial"/>
          <w:b/>
          <w:sz w:val="24"/>
          <w:szCs w:val="24"/>
        </w:rPr>
        <w:t>advertised)</w:t>
      </w:r>
    </w:p>
    <w:p w:rsidR="00361CF1" w:rsidRDefault="00361CF1" w:rsidP="00361CF1">
      <w:pPr>
        <w:tabs>
          <w:tab w:val="left" w:pos="1418"/>
        </w:tabs>
        <w:jc w:val="center"/>
        <w:rPr>
          <w:rStyle w:val="fontstyle01"/>
          <w:rFonts w:ascii="Arial" w:hAnsi="Arial" w:cs="Arial"/>
          <w:szCs w:val="28"/>
        </w:rPr>
      </w:pPr>
      <w:r>
        <w:rPr>
          <w:rStyle w:val="fontstyle01"/>
          <w:rFonts w:ascii="Arial" w:hAnsi="Arial" w:cs="Arial"/>
          <w:szCs w:val="28"/>
        </w:rPr>
        <w:t xml:space="preserve">Salary </w:t>
      </w:r>
      <w:r w:rsidR="006C0D1C">
        <w:rPr>
          <w:rStyle w:val="fontstyle01"/>
          <w:rFonts w:ascii="Arial" w:hAnsi="Arial" w:cs="Arial"/>
          <w:szCs w:val="28"/>
        </w:rPr>
        <w:t xml:space="preserve">Range </w:t>
      </w:r>
      <w:r w:rsidR="00241B1F">
        <w:rPr>
          <w:rStyle w:val="fontstyle01"/>
          <w:rFonts w:ascii="Arial" w:hAnsi="Arial" w:cs="Arial"/>
          <w:szCs w:val="28"/>
        </w:rPr>
        <w:t>$79,300 - $96,950 pa</w:t>
      </w:r>
    </w:p>
    <w:p w:rsidR="00361CF1" w:rsidRDefault="00361CF1" w:rsidP="00C9336B">
      <w:pPr>
        <w:tabs>
          <w:tab w:val="left" w:pos="1418"/>
        </w:tabs>
        <w:rPr>
          <w:rStyle w:val="fontstyle01"/>
          <w:rFonts w:ascii="Arial" w:hAnsi="Arial" w:cs="Arial"/>
          <w:szCs w:val="28"/>
        </w:rPr>
      </w:pPr>
    </w:p>
    <w:p w:rsidR="00361CF1" w:rsidRDefault="000837F5" w:rsidP="006C0D1C">
      <w:pPr>
        <w:pStyle w:val="BodyText3"/>
        <w:rPr>
          <w:rStyle w:val="fontstyle21"/>
          <w:rFonts w:ascii="Arial" w:hAnsi="Arial" w:cs="Arial"/>
          <w:b w:val="0"/>
          <w:sz w:val="22"/>
          <w:szCs w:val="28"/>
        </w:rPr>
      </w:pPr>
      <w:r w:rsidRPr="006C0D1C">
        <w:rPr>
          <w:rStyle w:val="fontstyle01"/>
          <w:rFonts w:ascii="Arial" w:eastAsiaTheme="minorHAnsi" w:hAnsi="Arial" w:cs="Arial"/>
          <w:szCs w:val="28"/>
        </w:rPr>
        <w:t>Applications are invited from suitably qualified persons interested in a career in the Parliamentary environment.</w:t>
      </w:r>
      <w:r>
        <w:rPr>
          <w:rStyle w:val="fontstyle01"/>
          <w:rFonts w:ascii="Arial" w:eastAsiaTheme="minorHAnsi" w:hAnsi="Arial" w:cs="Arial"/>
          <w:szCs w:val="28"/>
          <w:lang w:val="en-NZ" w:eastAsia="en-US"/>
        </w:rPr>
        <w:t xml:space="preserve">  </w:t>
      </w:r>
      <w:r w:rsidR="00B97780" w:rsidRPr="00C9336B">
        <w:rPr>
          <w:rStyle w:val="fontstyle01"/>
          <w:rFonts w:ascii="Arial" w:hAnsi="Arial" w:cs="Arial"/>
          <w:szCs w:val="28"/>
        </w:rPr>
        <w:t xml:space="preserve">If you are passionate about contributing to the development of </w:t>
      </w:r>
      <w:r w:rsidR="00B97780">
        <w:rPr>
          <w:rStyle w:val="fontstyle01"/>
          <w:rFonts w:ascii="Arial" w:hAnsi="Arial" w:cs="Arial"/>
          <w:szCs w:val="28"/>
        </w:rPr>
        <w:t>the Cook Islands</w:t>
      </w:r>
      <w:r w:rsidR="003804C7">
        <w:rPr>
          <w:rStyle w:val="fontstyle01"/>
          <w:rFonts w:ascii="Arial" w:hAnsi="Arial" w:cs="Arial"/>
          <w:szCs w:val="28"/>
        </w:rPr>
        <w:t>,</w:t>
      </w:r>
      <w:r w:rsidR="00B97780">
        <w:rPr>
          <w:rStyle w:val="fontstyle01"/>
          <w:rFonts w:ascii="Arial" w:hAnsi="Arial" w:cs="Arial"/>
          <w:szCs w:val="28"/>
        </w:rPr>
        <w:t xml:space="preserve"> we invite </w:t>
      </w:r>
      <w:r w:rsidR="003804C7">
        <w:rPr>
          <w:rStyle w:val="fontstyle01"/>
          <w:rFonts w:ascii="Arial" w:hAnsi="Arial" w:cs="Arial"/>
          <w:szCs w:val="28"/>
        </w:rPr>
        <w:t xml:space="preserve">you </w:t>
      </w:r>
      <w:r w:rsidR="00B97780">
        <w:rPr>
          <w:rStyle w:val="fontstyle01"/>
          <w:rFonts w:ascii="Arial" w:hAnsi="Arial" w:cs="Arial"/>
          <w:szCs w:val="28"/>
        </w:rPr>
        <w:t>to apply for the</w:t>
      </w:r>
      <w:r w:rsidR="00DE5A2A" w:rsidRPr="00C9336B">
        <w:rPr>
          <w:rStyle w:val="fontstyle01"/>
          <w:rFonts w:ascii="Arial" w:hAnsi="Arial" w:cs="Arial"/>
          <w:szCs w:val="28"/>
        </w:rPr>
        <w:t xml:space="preserve"> </w:t>
      </w:r>
      <w:r w:rsidR="007121C1" w:rsidRPr="00C9336B">
        <w:rPr>
          <w:rStyle w:val="fontstyle01"/>
          <w:rFonts w:ascii="Arial" w:hAnsi="Arial" w:cs="Arial"/>
          <w:szCs w:val="28"/>
        </w:rPr>
        <w:t xml:space="preserve">position of </w:t>
      </w:r>
      <w:r w:rsidR="007121C1" w:rsidRPr="00C9336B">
        <w:rPr>
          <w:rStyle w:val="fontstyle21"/>
          <w:rFonts w:ascii="Arial" w:hAnsi="Arial" w:cs="Arial"/>
          <w:sz w:val="22"/>
          <w:szCs w:val="28"/>
        </w:rPr>
        <w:t>Clerk of Parliament</w:t>
      </w:r>
      <w:r w:rsidR="007121C1" w:rsidRPr="00621AB2">
        <w:rPr>
          <w:rStyle w:val="fontstyle21"/>
          <w:rFonts w:ascii="Arial" w:hAnsi="Arial" w:cs="Arial"/>
          <w:b w:val="0"/>
          <w:sz w:val="22"/>
          <w:szCs w:val="28"/>
        </w:rPr>
        <w:t>.</w:t>
      </w:r>
      <w:r w:rsidR="00621AB2" w:rsidRPr="00621AB2">
        <w:rPr>
          <w:rStyle w:val="fontstyle21"/>
          <w:rFonts w:ascii="Arial" w:hAnsi="Arial" w:cs="Arial"/>
          <w:b w:val="0"/>
          <w:sz w:val="22"/>
          <w:szCs w:val="28"/>
        </w:rPr>
        <w:t xml:space="preserve"> </w:t>
      </w:r>
    </w:p>
    <w:p w:rsidR="000837F5" w:rsidRPr="00621AB2" w:rsidRDefault="000837F5" w:rsidP="006C0D1C">
      <w:pPr>
        <w:pStyle w:val="BodyText3"/>
        <w:jc w:val="left"/>
        <w:rPr>
          <w:rStyle w:val="fontstyle21"/>
          <w:rFonts w:ascii="Arial" w:hAnsi="Arial" w:cs="Arial"/>
          <w:b w:val="0"/>
          <w:i/>
          <w:sz w:val="22"/>
          <w:szCs w:val="28"/>
        </w:rPr>
      </w:pPr>
    </w:p>
    <w:p w:rsidR="00CE3A85" w:rsidRPr="00C9336B" w:rsidRDefault="006F3EFA" w:rsidP="00C9336B">
      <w:pPr>
        <w:tabs>
          <w:tab w:val="left" w:pos="1418"/>
        </w:tabs>
        <w:jc w:val="both"/>
        <w:rPr>
          <w:rStyle w:val="fontstyle01"/>
          <w:rFonts w:ascii="Arial" w:hAnsi="Arial" w:cs="Arial"/>
          <w:szCs w:val="28"/>
        </w:rPr>
      </w:pPr>
      <w:r>
        <w:rPr>
          <w:rStyle w:val="fontstyle01"/>
          <w:rFonts w:ascii="Arial" w:hAnsi="Arial" w:cs="Arial"/>
          <w:szCs w:val="28"/>
        </w:rPr>
        <w:t xml:space="preserve">The Clerk of Parliament is the principal officer of Parliament and </w:t>
      </w:r>
      <w:r w:rsidR="00DE5A2A" w:rsidRPr="00C9336B">
        <w:rPr>
          <w:rStyle w:val="fontstyle01"/>
          <w:rFonts w:ascii="Arial" w:hAnsi="Arial" w:cs="Arial"/>
          <w:szCs w:val="28"/>
        </w:rPr>
        <w:t>is responsible for providing</w:t>
      </w:r>
      <w:r w:rsidR="00CE3A85" w:rsidRPr="00C9336B">
        <w:rPr>
          <w:rStyle w:val="fontstyle01"/>
          <w:rFonts w:ascii="Arial" w:hAnsi="Arial" w:cs="Arial"/>
          <w:szCs w:val="28"/>
        </w:rPr>
        <w:t xml:space="preserve"> </w:t>
      </w:r>
      <w:r w:rsidR="00DE5A2A" w:rsidRPr="00C9336B">
        <w:rPr>
          <w:rStyle w:val="fontstyle01"/>
          <w:rFonts w:ascii="Arial" w:hAnsi="Arial" w:cs="Arial"/>
          <w:szCs w:val="28"/>
        </w:rPr>
        <w:t>specialist technical advice and professional services to support the Speaker and Members</w:t>
      </w:r>
      <w:r w:rsidR="00CE3A85" w:rsidRPr="00C9336B">
        <w:rPr>
          <w:rStyle w:val="fontstyle01"/>
          <w:rFonts w:ascii="Arial" w:hAnsi="Arial" w:cs="Arial"/>
          <w:szCs w:val="28"/>
        </w:rPr>
        <w:t xml:space="preserve"> </w:t>
      </w:r>
      <w:r w:rsidR="00064206">
        <w:rPr>
          <w:rStyle w:val="fontstyle01"/>
          <w:rFonts w:ascii="Arial" w:hAnsi="Arial" w:cs="Arial"/>
          <w:szCs w:val="28"/>
        </w:rPr>
        <w:t xml:space="preserve">of Parliament </w:t>
      </w:r>
      <w:r w:rsidR="007121C1" w:rsidRPr="00C9336B">
        <w:rPr>
          <w:rStyle w:val="fontstyle01"/>
          <w:rFonts w:ascii="Arial" w:hAnsi="Arial" w:cs="Arial"/>
          <w:szCs w:val="28"/>
        </w:rPr>
        <w:t xml:space="preserve">to </w:t>
      </w:r>
      <w:r w:rsidR="00DE5A2A" w:rsidRPr="00C9336B">
        <w:rPr>
          <w:rStyle w:val="fontstyle01"/>
          <w:rFonts w:ascii="Arial" w:hAnsi="Arial" w:cs="Arial"/>
          <w:szCs w:val="28"/>
        </w:rPr>
        <w:t>carry out their responsibilities to the House and its committees. The Clerk ensures that</w:t>
      </w:r>
      <w:r w:rsidR="00CE3A85" w:rsidRPr="00C9336B">
        <w:rPr>
          <w:rStyle w:val="fontstyle01"/>
          <w:rFonts w:ascii="Arial" w:hAnsi="Arial" w:cs="Arial"/>
          <w:szCs w:val="28"/>
        </w:rPr>
        <w:t xml:space="preserve"> </w:t>
      </w:r>
      <w:r w:rsidR="00DE5A2A" w:rsidRPr="00C9336B">
        <w:rPr>
          <w:rStyle w:val="fontstyle01"/>
          <w:rFonts w:ascii="Arial" w:hAnsi="Arial" w:cs="Arial"/>
          <w:szCs w:val="28"/>
        </w:rPr>
        <w:t xml:space="preserve">House proceedings are properly documented and </w:t>
      </w:r>
      <w:r w:rsidR="007121C1" w:rsidRPr="00C9336B">
        <w:rPr>
          <w:rStyle w:val="fontstyle01"/>
          <w:rFonts w:ascii="Arial" w:hAnsi="Arial" w:cs="Arial"/>
          <w:szCs w:val="28"/>
        </w:rPr>
        <w:t xml:space="preserve">that accurate </w:t>
      </w:r>
      <w:r w:rsidR="00DE5A2A" w:rsidRPr="00C9336B">
        <w:rPr>
          <w:rStyle w:val="fontstyle01"/>
          <w:rFonts w:ascii="Arial" w:hAnsi="Arial" w:cs="Arial"/>
          <w:szCs w:val="28"/>
        </w:rPr>
        <w:t xml:space="preserve">records </w:t>
      </w:r>
      <w:r w:rsidR="007121C1" w:rsidRPr="00C9336B">
        <w:rPr>
          <w:rStyle w:val="fontstyle01"/>
          <w:rFonts w:ascii="Arial" w:hAnsi="Arial" w:cs="Arial"/>
          <w:szCs w:val="28"/>
        </w:rPr>
        <w:t xml:space="preserve">are </w:t>
      </w:r>
      <w:r w:rsidR="00DE5A2A" w:rsidRPr="00C9336B">
        <w:rPr>
          <w:rStyle w:val="fontstyle01"/>
          <w:rFonts w:ascii="Arial" w:hAnsi="Arial" w:cs="Arial"/>
          <w:szCs w:val="28"/>
        </w:rPr>
        <w:t>maintained.</w:t>
      </w:r>
    </w:p>
    <w:p w:rsidR="00CE3A85" w:rsidRPr="00C9336B" w:rsidRDefault="007121C1" w:rsidP="00C9336B">
      <w:pPr>
        <w:tabs>
          <w:tab w:val="left" w:pos="1418"/>
        </w:tabs>
        <w:jc w:val="both"/>
        <w:rPr>
          <w:rStyle w:val="fontstyle01"/>
          <w:rFonts w:ascii="Arial" w:hAnsi="Arial" w:cs="Arial"/>
          <w:szCs w:val="28"/>
        </w:rPr>
      </w:pPr>
      <w:r w:rsidRPr="00C9336B">
        <w:rPr>
          <w:rStyle w:val="fontstyle01"/>
          <w:rFonts w:ascii="Arial" w:hAnsi="Arial" w:cs="Arial"/>
          <w:szCs w:val="28"/>
        </w:rPr>
        <w:t xml:space="preserve">The accountabilities and responsibilities of the </w:t>
      </w:r>
      <w:r w:rsidR="00DE5A2A" w:rsidRPr="00C9336B">
        <w:rPr>
          <w:rStyle w:val="fontstyle01"/>
          <w:rFonts w:ascii="Arial" w:hAnsi="Arial" w:cs="Arial"/>
          <w:szCs w:val="28"/>
        </w:rPr>
        <w:t>Clerk include executing the instructions</w:t>
      </w:r>
      <w:r w:rsidR="00CE3A85" w:rsidRPr="00C9336B">
        <w:rPr>
          <w:rStyle w:val="fontstyle01"/>
          <w:rFonts w:ascii="Arial" w:hAnsi="Arial" w:cs="Arial"/>
          <w:szCs w:val="28"/>
        </w:rPr>
        <w:t xml:space="preserve"> </w:t>
      </w:r>
      <w:r w:rsidR="00DE5A2A" w:rsidRPr="00C9336B">
        <w:rPr>
          <w:rStyle w:val="fontstyle01"/>
          <w:rFonts w:ascii="Arial" w:hAnsi="Arial" w:cs="Arial"/>
          <w:szCs w:val="28"/>
        </w:rPr>
        <w:t>issued by the Speaker to give effect to the Legislative Service Act 1968-69 and Legislative</w:t>
      </w:r>
      <w:r w:rsidR="00CE3A85" w:rsidRPr="00C9336B">
        <w:rPr>
          <w:rStyle w:val="fontstyle01"/>
          <w:rFonts w:ascii="Arial" w:hAnsi="Arial" w:cs="Arial"/>
          <w:szCs w:val="28"/>
        </w:rPr>
        <w:t xml:space="preserve"> </w:t>
      </w:r>
      <w:r w:rsidR="00DE5A2A" w:rsidRPr="00C9336B">
        <w:rPr>
          <w:rStyle w:val="fontstyle01"/>
          <w:rFonts w:ascii="Arial" w:hAnsi="Arial" w:cs="Arial"/>
          <w:szCs w:val="28"/>
        </w:rPr>
        <w:t>Assembly Powers and Privileges Act 1967, and establishing and implementing a</w:t>
      </w:r>
      <w:r w:rsidR="00CE3A85" w:rsidRPr="00C9336B">
        <w:rPr>
          <w:rStyle w:val="fontstyle01"/>
          <w:rFonts w:ascii="Arial" w:hAnsi="Arial" w:cs="Arial"/>
          <w:szCs w:val="28"/>
        </w:rPr>
        <w:t xml:space="preserve"> </w:t>
      </w:r>
      <w:r w:rsidR="00DE5A2A" w:rsidRPr="00C9336B">
        <w:rPr>
          <w:rStyle w:val="fontstyle01"/>
          <w:rFonts w:ascii="Arial" w:hAnsi="Arial" w:cs="Arial"/>
          <w:szCs w:val="28"/>
        </w:rPr>
        <w:t>comprehensive and robust organisational management system through the development of</w:t>
      </w:r>
      <w:r w:rsidR="00CE3A85" w:rsidRPr="00C9336B">
        <w:rPr>
          <w:rStyle w:val="fontstyle01"/>
          <w:rFonts w:ascii="Arial" w:hAnsi="Arial" w:cs="Arial"/>
          <w:szCs w:val="28"/>
        </w:rPr>
        <w:t xml:space="preserve"> </w:t>
      </w:r>
      <w:r w:rsidR="00DE5A2A" w:rsidRPr="00C9336B">
        <w:rPr>
          <w:rStyle w:val="fontstyle01"/>
          <w:rFonts w:ascii="Arial" w:hAnsi="Arial" w:cs="Arial"/>
          <w:szCs w:val="28"/>
        </w:rPr>
        <w:t>strategic procedural policies and effective human resource management</w:t>
      </w:r>
      <w:r w:rsidRPr="00C9336B">
        <w:rPr>
          <w:rStyle w:val="fontstyle01"/>
          <w:rFonts w:ascii="Arial" w:hAnsi="Arial" w:cs="Arial"/>
          <w:szCs w:val="28"/>
        </w:rPr>
        <w:t xml:space="preserve"> practices</w:t>
      </w:r>
      <w:r w:rsidR="00DE5A2A" w:rsidRPr="00C9336B">
        <w:rPr>
          <w:rStyle w:val="fontstyle01"/>
          <w:rFonts w:ascii="Arial" w:hAnsi="Arial" w:cs="Arial"/>
          <w:szCs w:val="28"/>
        </w:rPr>
        <w:t>.</w:t>
      </w:r>
    </w:p>
    <w:p w:rsidR="000253B2" w:rsidRPr="006C0D1C" w:rsidRDefault="000253B2" w:rsidP="000253B2">
      <w:pPr>
        <w:tabs>
          <w:tab w:val="left" w:pos="1418"/>
        </w:tabs>
        <w:jc w:val="both"/>
        <w:rPr>
          <w:rStyle w:val="fontstyle01"/>
          <w:rFonts w:ascii="Arial" w:hAnsi="Arial" w:cs="Arial"/>
          <w:color w:val="auto"/>
        </w:rPr>
      </w:pPr>
      <w:r w:rsidRPr="006C0D1C">
        <w:rPr>
          <w:rStyle w:val="fontstyle01"/>
          <w:rFonts w:ascii="Arial" w:hAnsi="Arial" w:cs="Arial"/>
          <w:color w:val="auto"/>
        </w:rPr>
        <w:t>Parliamentary Services offers</w:t>
      </w:r>
      <w:r w:rsidR="00241B1F">
        <w:rPr>
          <w:rStyle w:val="fontstyle01"/>
          <w:rFonts w:ascii="Arial" w:hAnsi="Arial" w:cs="Arial"/>
          <w:color w:val="auto"/>
        </w:rPr>
        <w:t xml:space="preserve"> employment benefits </w:t>
      </w:r>
      <w:r w:rsidR="00B966F4">
        <w:rPr>
          <w:rStyle w:val="fontstyle01"/>
          <w:rFonts w:ascii="Arial" w:hAnsi="Arial" w:cs="Arial"/>
          <w:color w:val="auto"/>
        </w:rPr>
        <w:t>which include</w:t>
      </w:r>
      <w:r w:rsidR="00241B1F">
        <w:rPr>
          <w:rStyle w:val="fontstyle01"/>
          <w:rFonts w:ascii="Arial" w:hAnsi="Arial" w:cs="Arial"/>
          <w:color w:val="auto"/>
        </w:rPr>
        <w:t xml:space="preserve"> the use of a vehicle for official business; upskilling and training support; subsidised contributions to the Cook Islands National Superannuation Fund; and an annual taxable allowance. </w:t>
      </w:r>
      <w:bookmarkStart w:id="0" w:name="_GoBack"/>
      <w:bookmarkEnd w:id="0"/>
    </w:p>
    <w:p w:rsidR="000253B2" w:rsidRPr="006C0D1C" w:rsidRDefault="00DE5A2A" w:rsidP="006C0D1C">
      <w:pPr>
        <w:tabs>
          <w:tab w:val="left" w:pos="1418"/>
        </w:tabs>
        <w:jc w:val="both"/>
        <w:rPr>
          <w:rStyle w:val="Hyperlink"/>
          <w:rFonts w:ascii="Arial" w:hAnsi="Arial" w:cs="Arial"/>
          <w:i/>
          <w:color w:val="auto"/>
          <w:u w:val="none"/>
        </w:rPr>
      </w:pPr>
      <w:r w:rsidRPr="00C9336B">
        <w:rPr>
          <w:rStyle w:val="fontstyle01"/>
          <w:rFonts w:ascii="Arial" w:hAnsi="Arial" w:cs="Arial"/>
          <w:szCs w:val="28"/>
        </w:rPr>
        <w:t xml:space="preserve">The job description can be collected from </w:t>
      </w:r>
      <w:r w:rsidR="00030A35" w:rsidRPr="00C9336B">
        <w:rPr>
          <w:rStyle w:val="fontstyle01"/>
          <w:rFonts w:ascii="Arial" w:hAnsi="Arial" w:cs="Arial"/>
          <w:szCs w:val="28"/>
        </w:rPr>
        <w:t xml:space="preserve">the </w:t>
      </w:r>
      <w:r w:rsidR="00CE3A85" w:rsidRPr="00C9336B">
        <w:rPr>
          <w:rStyle w:val="fontstyle01"/>
          <w:rFonts w:ascii="Arial" w:hAnsi="Arial" w:cs="Arial"/>
          <w:szCs w:val="28"/>
        </w:rPr>
        <w:t>Parliament</w:t>
      </w:r>
      <w:r w:rsidR="00030A35" w:rsidRPr="00C9336B">
        <w:rPr>
          <w:rStyle w:val="fontstyle01"/>
          <w:rFonts w:ascii="Arial" w:hAnsi="Arial" w:cs="Arial"/>
          <w:szCs w:val="28"/>
        </w:rPr>
        <w:t xml:space="preserve"> Services Office</w:t>
      </w:r>
      <w:r w:rsidR="00D13DB8">
        <w:rPr>
          <w:rStyle w:val="fontstyle01"/>
          <w:rFonts w:ascii="Arial" w:hAnsi="Arial" w:cs="Arial"/>
          <w:szCs w:val="28"/>
        </w:rPr>
        <w:t>,</w:t>
      </w:r>
      <w:r w:rsidRPr="00C9336B">
        <w:rPr>
          <w:rStyle w:val="fontstyle01"/>
          <w:rFonts w:ascii="Arial" w:hAnsi="Arial" w:cs="Arial"/>
          <w:szCs w:val="28"/>
        </w:rPr>
        <w:t xml:space="preserve"> emailed to you or</w:t>
      </w:r>
      <w:r w:rsidR="00CE3A85" w:rsidRPr="00C9336B">
        <w:rPr>
          <w:rStyle w:val="fontstyle01"/>
          <w:rFonts w:ascii="Arial" w:hAnsi="Arial" w:cs="Arial"/>
          <w:szCs w:val="28"/>
        </w:rPr>
        <w:t xml:space="preserve"> </w:t>
      </w:r>
      <w:r w:rsidRPr="00C9336B">
        <w:rPr>
          <w:rStyle w:val="fontstyle01"/>
          <w:rFonts w:ascii="Arial" w:hAnsi="Arial" w:cs="Arial"/>
          <w:szCs w:val="28"/>
        </w:rPr>
        <w:t xml:space="preserve">downloaded from the </w:t>
      </w:r>
      <w:r w:rsidR="00CE3A85" w:rsidRPr="00C9336B">
        <w:rPr>
          <w:rStyle w:val="fontstyle01"/>
          <w:rFonts w:ascii="Arial" w:hAnsi="Arial" w:cs="Arial"/>
          <w:szCs w:val="28"/>
        </w:rPr>
        <w:t>Parliament of the Cook Islands</w:t>
      </w:r>
      <w:r w:rsidRPr="00C9336B">
        <w:rPr>
          <w:rStyle w:val="fontstyle01"/>
          <w:rFonts w:ascii="Arial" w:hAnsi="Arial" w:cs="Arial"/>
          <w:szCs w:val="28"/>
        </w:rPr>
        <w:t xml:space="preserve"> website </w:t>
      </w:r>
      <w:hyperlink r:id="rId5" w:history="1">
        <w:r w:rsidR="00CE3A85" w:rsidRPr="006C0D1C">
          <w:rPr>
            <w:rStyle w:val="Hyperlink"/>
            <w:rFonts w:ascii="Arial" w:hAnsi="Arial" w:cs="Arial"/>
            <w:szCs w:val="28"/>
          </w:rPr>
          <w:t>https://parliament.gov.ck/</w:t>
        </w:r>
      </w:hyperlink>
      <w:r w:rsidR="00FF0849" w:rsidRPr="006C0D1C">
        <w:rPr>
          <w:rStyle w:val="Hyperlink"/>
          <w:rFonts w:ascii="Arial" w:hAnsi="Arial" w:cs="Arial"/>
          <w:szCs w:val="28"/>
          <w:u w:val="none"/>
        </w:rPr>
        <w:t xml:space="preserve">.  </w:t>
      </w:r>
      <w:r w:rsidR="000253B2" w:rsidRPr="006C0D1C">
        <w:rPr>
          <w:rStyle w:val="Hyperlink"/>
          <w:rFonts w:ascii="Arial" w:hAnsi="Arial" w:cs="Arial"/>
          <w:color w:val="auto"/>
          <w:szCs w:val="28"/>
          <w:u w:val="none"/>
        </w:rPr>
        <w:t>For further information about the role</w:t>
      </w:r>
      <w:r w:rsidR="00FF0849" w:rsidRPr="006C0D1C">
        <w:rPr>
          <w:rStyle w:val="Hyperlink"/>
          <w:rFonts w:ascii="Arial" w:hAnsi="Arial" w:cs="Arial"/>
          <w:color w:val="auto"/>
          <w:szCs w:val="28"/>
          <w:u w:val="none"/>
        </w:rPr>
        <w:t xml:space="preserve"> or to request a copy of the job description</w:t>
      </w:r>
      <w:r w:rsidR="000253B2" w:rsidRPr="006C0D1C">
        <w:rPr>
          <w:rStyle w:val="Hyperlink"/>
          <w:rFonts w:ascii="Arial" w:hAnsi="Arial" w:cs="Arial"/>
          <w:color w:val="auto"/>
          <w:szCs w:val="28"/>
          <w:u w:val="none"/>
        </w:rPr>
        <w:t xml:space="preserve">, please contact </w:t>
      </w:r>
      <w:r w:rsidR="006C0D1C" w:rsidRPr="006C0D1C">
        <w:rPr>
          <w:rStyle w:val="Hyperlink"/>
          <w:rFonts w:ascii="Arial" w:hAnsi="Arial" w:cs="Arial"/>
          <w:color w:val="auto"/>
          <w:szCs w:val="28"/>
          <w:u w:val="none"/>
        </w:rPr>
        <w:t xml:space="preserve">Mrs Sarah </w:t>
      </w:r>
      <w:proofErr w:type="spellStart"/>
      <w:r w:rsidR="006C0D1C" w:rsidRPr="006C0D1C">
        <w:rPr>
          <w:rStyle w:val="Hyperlink"/>
          <w:rFonts w:ascii="Arial" w:hAnsi="Arial" w:cs="Arial"/>
          <w:color w:val="auto"/>
          <w:szCs w:val="28"/>
          <w:u w:val="none"/>
        </w:rPr>
        <w:t>Takairangi</w:t>
      </w:r>
      <w:proofErr w:type="spellEnd"/>
      <w:r w:rsidR="006C0D1C" w:rsidRPr="006C0D1C">
        <w:rPr>
          <w:rStyle w:val="Hyperlink"/>
          <w:rFonts w:ascii="Arial" w:hAnsi="Arial" w:cs="Arial"/>
          <w:color w:val="auto"/>
          <w:szCs w:val="28"/>
          <w:u w:val="none"/>
        </w:rPr>
        <w:t>, Senior Administration and Chamber Clerk, email:</w:t>
      </w:r>
      <w:r w:rsidR="006C0D1C" w:rsidRPr="006C0D1C">
        <w:rPr>
          <w:rStyle w:val="Hyperlink"/>
          <w:rFonts w:ascii="Arial" w:hAnsi="Arial" w:cs="Arial"/>
          <w:i/>
          <w:color w:val="auto"/>
          <w:szCs w:val="28"/>
        </w:rPr>
        <w:t xml:space="preserve"> </w:t>
      </w:r>
      <w:hyperlink r:id="rId6" w:history="1">
        <w:r w:rsidR="006C0D1C" w:rsidRPr="00790E62">
          <w:rPr>
            <w:rStyle w:val="Hyperlink"/>
            <w:rFonts w:ascii="Arial" w:hAnsi="Arial" w:cs="Arial"/>
            <w:i/>
            <w:szCs w:val="28"/>
          </w:rPr>
          <w:t>sarah.takairangi@cookislands.gov.ck</w:t>
        </w:r>
      </w:hyperlink>
      <w:r w:rsidR="006C0D1C">
        <w:rPr>
          <w:rStyle w:val="Hyperlink"/>
          <w:rFonts w:ascii="Arial" w:hAnsi="Arial" w:cs="Arial"/>
          <w:i/>
          <w:szCs w:val="28"/>
        </w:rPr>
        <w:t xml:space="preserve"> </w:t>
      </w:r>
      <w:r w:rsidR="006C0D1C" w:rsidRPr="006C0D1C">
        <w:rPr>
          <w:rStyle w:val="Hyperlink"/>
          <w:rFonts w:ascii="Arial" w:hAnsi="Arial" w:cs="Arial"/>
          <w:color w:val="auto"/>
          <w:u w:val="none"/>
        </w:rPr>
        <w:t xml:space="preserve">or </w:t>
      </w:r>
      <w:r w:rsidR="006C0D1C">
        <w:rPr>
          <w:rStyle w:val="Hyperlink"/>
          <w:rFonts w:ascii="Arial" w:hAnsi="Arial" w:cs="Arial"/>
          <w:color w:val="auto"/>
          <w:u w:val="none"/>
        </w:rPr>
        <w:t>p</w:t>
      </w:r>
      <w:r w:rsidR="006C0D1C" w:rsidRPr="006C0D1C">
        <w:rPr>
          <w:rStyle w:val="Hyperlink"/>
          <w:rFonts w:ascii="Arial" w:hAnsi="Arial" w:cs="Arial"/>
          <w:color w:val="auto"/>
          <w:u w:val="none"/>
        </w:rPr>
        <w:t xml:space="preserve">hone: </w:t>
      </w:r>
      <w:r w:rsidR="006C0D1C" w:rsidRPr="006C0D1C">
        <w:rPr>
          <w:rFonts w:ascii="Arial" w:eastAsia="Times New Roman" w:hAnsi="Arial" w:cs="Arial"/>
        </w:rPr>
        <w:t>+(682) 26 500</w:t>
      </w:r>
    </w:p>
    <w:p w:rsidR="00030A35" w:rsidRDefault="00B97780" w:rsidP="00C9336B">
      <w:pPr>
        <w:tabs>
          <w:tab w:val="left" w:pos="1418"/>
        </w:tabs>
        <w:rPr>
          <w:rStyle w:val="Hyperlink"/>
          <w:rFonts w:ascii="Arial" w:hAnsi="Arial" w:cs="Arial"/>
          <w:szCs w:val="28"/>
        </w:rPr>
      </w:pPr>
      <w:r>
        <w:rPr>
          <w:rStyle w:val="fontstyle01"/>
          <w:rFonts w:ascii="Arial" w:hAnsi="Arial" w:cs="Arial"/>
          <w:szCs w:val="28"/>
        </w:rPr>
        <w:t xml:space="preserve">Applications </w:t>
      </w:r>
      <w:r w:rsidR="00FF0849">
        <w:rPr>
          <w:rStyle w:val="fontstyle01"/>
          <w:rFonts w:ascii="Arial" w:hAnsi="Arial" w:cs="Arial"/>
          <w:szCs w:val="28"/>
        </w:rPr>
        <w:t xml:space="preserve">must be </w:t>
      </w:r>
      <w:r>
        <w:rPr>
          <w:rStyle w:val="fontstyle01"/>
          <w:rFonts w:ascii="Arial" w:hAnsi="Arial" w:cs="Arial"/>
          <w:szCs w:val="28"/>
        </w:rPr>
        <w:t>mar</w:t>
      </w:r>
      <w:r w:rsidR="00FF0849">
        <w:rPr>
          <w:rStyle w:val="fontstyle01"/>
          <w:rFonts w:ascii="Arial" w:hAnsi="Arial" w:cs="Arial"/>
          <w:szCs w:val="28"/>
        </w:rPr>
        <w:t xml:space="preserve">ked ‘confidential’ and addressed to Mrs Sarah </w:t>
      </w:r>
      <w:proofErr w:type="spellStart"/>
      <w:r w:rsidR="00FF0849">
        <w:rPr>
          <w:rStyle w:val="fontstyle01"/>
          <w:rFonts w:ascii="Arial" w:hAnsi="Arial" w:cs="Arial"/>
          <w:szCs w:val="28"/>
        </w:rPr>
        <w:t>Takairangi</w:t>
      </w:r>
      <w:proofErr w:type="spellEnd"/>
      <w:r w:rsidR="00FF0849">
        <w:rPr>
          <w:rStyle w:val="fontstyle01"/>
          <w:rFonts w:ascii="Arial" w:hAnsi="Arial" w:cs="Arial"/>
          <w:szCs w:val="28"/>
        </w:rPr>
        <w:t xml:space="preserve"> – email </w:t>
      </w:r>
      <w:hyperlink r:id="rId7" w:history="1">
        <w:r w:rsidR="00FF0849" w:rsidRPr="00C9336B">
          <w:rPr>
            <w:rStyle w:val="Hyperlink"/>
            <w:rFonts w:ascii="Arial" w:hAnsi="Arial" w:cs="Arial"/>
            <w:szCs w:val="28"/>
          </w:rPr>
          <w:t>sarah.takairangi@cookislands.gov.ck</w:t>
        </w:r>
      </w:hyperlink>
      <w:r w:rsidR="00FF0849" w:rsidRPr="006C0D1C">
        <w:rPr>
          <w:rStyle w:val="Hyperlink"/>
          <w:rFonts w:ascii="Arial" w:hAnsi="Arial" w:cs="Arial"/>
          <w:color w:val="auto"/>
          <w:szCs w:val="28"/>
          <w:u w:val="none"/>
        </w:rPr>
        <w:t xml:space="preserve">.  </w:t>
      </w:r>
      <w:r w:rsidR="00FF0849">
        <w:rPr>
          <w:rStyle w:val="fontstyle01"/>
          <w:rFonts w:ascii="Arial" w:hAnsi="Arial" w:cs="Arial"/>
          <w:szCs w:val="28"/>
        </w:rPr>
        <w:t>Your application must include a covering letter and a copy of your current resume with the</w:t>
      </w:r>
      <w:r w:rsidR="00CE3A85" w:rsidRPr="00C9336B">
        <w:rPr>
          <w:rStyle w:val="fontstyle01"/>
          <w:rFonts w:ascii="Arial" w:hAnsi="Arial" w:cs="Arial"/>
          <w:szCs w:val="28"/>
        </w:rPr>
        <w:t xml:space="preserve"> </w:t>
      </w:r>
      <w:r w:rsidR="00FF0849">
        <w:rPr>
          <w:rStyle w:val="fontstyle01"/>
          <w:rFonts w:ascii="Arial" w:hAnsi="Arial" w:cs="Arial"/>
          <w:szCs w:val="28"/>
        </w:rPr>
        <w:t>contact details</w:t>
      </w:r>
      <w:r w:rsidR="00FF0849" w:rsidRPr="00C9336B">
        <w:rPr>
          <w:rStyle w:val="fontstyle01"/>
          <w:rFonts w:ascii="Arial" w:hAnsi="Arial" w:cs="Arial"/>
          <w:szCs w:val="28"/>
        </w:rPr>
        <w:t xml:space="preserve"> </w:t>
      </w:r>
      <w:r w:rsidR="00CE3A85" w:rsidRPr="00C9336B">
        <w:rPr>
          <w:rStyle w:val="fontstyle01"/>
          <w:rFonts w:ascii="Arial" w:hAnsi="Arial" w:cs="Arial"/>
          <w:szCs w:val="28"/>
        </w:rPr>
        <w:t>of three referees</w:t>
      </w:r>
      <w:r w:rsidR="00FF0849">
        <w:rPr>
          <w:rStyle w:val="fontstyle01"/>
          <w:rFonts w:ascii="Arial" w:hAnsi="Arial" w:cs="Arial"/>
          <w:szCs w:val="28"/>
        </w:rPr>
        <w:t>.  Closing date is:</w:t>
      </w:r>
      <w:r w:rsidR="00CE3A85" w:rsidRPr="00C9336B">
        <w:rPr>
          <w:rStyle w:val="fontstyle01"/>
          <w:rFonts w:ascii="Arial" w:hAnsi="Arial" w:cs="Arial"/>
          <w:szCs w:val="28"/>
        </w:rPr>
        <w:t xml:space="preserve"> 3pm</w:t>
      </w:r>
      <w:r w:rsidR="007D417A">
        <w:rPr>
          <w:rStyle w:val="fontstyle01"/>
          <w:rFonts w:ascii="Arial" w:hAnsi="Arial" w:cs="Arial"/>
          <w:szCs w:val="28"/>
        </w:rPr>
        <w:t>,</w:t>
      </w:r>
      <w:r w:rsidR="00AA2D89">
        <w:rPr>
          <w:rStyle w:val="fontstyle01"/>
          <w:rFonts w:ascii="Arial" w:hAnsi="Arial" w:cs="Arial"/>
          <w:szCs w:val="28"/>
        </w:rPr>
        <w:t xml:space="preserve"> </w:t>
      </w:r>
      <w:r w:rsidR="00A65AFA">
        <w:rPr>
          <w:rStyle w:val="fontstyle01"/>
          <w:rFonts w:ascii="Arial" w:hAnsi="Arial" w:cs="Arial"/>
          <w:szCs w:val="28"/>
        </w:rPr>
        <w:t>Monday 22 March</w:t>
      </w:r>
      <w:r w:rsidR="00CE3A85" w:rsidRPr="00C9336B">
        <w:rPr>
          <w:rStyle w:val="fontstyle01"/>
          <w:rFonts w:ascii="Arial" w:hAnsi="Arial" w:cs="Arial"/>
          <w:szCs w:val="28"/>
        </w:rPr>
        <w:t xml:space="preserve"> 2021</w:t>
      </w:r>
      <w:r w:rsidR="00FF0849">
        <w:rPr>
          <w:rStyle w:val="fontstyle01"/>
          <w:rFonts w:ascii="Arial" w:hAnsi="Arial" w:cs="Arial"/>
          <w:szCs w:val="28"/>
        </w:rPr>
        <w:t>.</w:t>
      </w:r>
    </w:p>
    <w:p w:rsidR="00361CF1" w:rsidRDefault="00361CF1" w:rsidP="00C9336B">
      <w:pPr>
        <w:tabs>
          <w:tab w:val="left" w:pos="1418"/>
        </w:tabs>
        <w:rPr>
          <w:rStyle w:val="Hyperlink"/>
          <w:rFonts w:ascii="Arial" w:hAnsi="Arial" w:cs="Arial"/>
          <w:szCs w:val="28"/>
        </w:rPr>
      </w:pPr>
    </w:p>
    <w:p w:rsidR="006C0D1C" w:rsidRDefault="006C0D1C">
      <w:pPr>
        <w:rPr>
          <w:rStyle w:val="fontstyle01"/>
          <w:rFonts w:ascii="Arial" w:hAnsi="Arial" w:cs="Arial"/>
          <w:i/>
          <w:szCs w:val="28"/>
        </w:rPr>
      </w:pPr>
    </w:p>
    <w:sectPr w:rsidR="006C0D1C" w:rsidSect="00C9336B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2A"/>
    <w:rsid w:val="000253B2"/>
    <w:rsid w:val="00027896"/>
    <w:rsid w:val="00030A35"/>
    <w:rsid w:val="00064206"/>
    <w:rsid w:val="000837F5"/>
    <w:rsid w:val="000D148F"/>
    <w:rsid w:val="00241B1F"/>
    <w:rsid w:val="0030531B"/>
    <w:rsid w:val="00361CF1"/>
    <w:rsid w:val="00365672"/>
    <w:rsid w:val="003746D0"/>
    <w:rsid w:val="003804C7"/>
    <w:rsid w:val="004125FD"/>
    <w:rsid w:val="004406E5"/>
    <w:rsid w:val="004B7177"/>
    <w:rsid w:val="00501A84"/>
    <w:rsid w:val="00567789"/>
    <w:rsid w:val="005B1801"/>
    <w:rsid w:val="00621AB2"/>
    <w:rsid w:val="00631EF0"/>
    <w:rsid w:val="00676F9B"/>
    <w:rsid w:val="006C0D1C"/>
    <w:rsid w:val="006C7761"/>
    <w:rsid w:val="006E4A9A"/>
    <w:rsid w:val="006F3EFA"/>
    <w:rsid w:val="007121C1"/>
    <w:rsid w:val="00740899"/>
    <w:rsid w:val="00741732"/>
    <w:rsid w:val="007B3009"/>
    <w:rsid w:val="007D417A"/>
    <w:rsid w:val="00827010"/>
    <w:rsid w:val="008E33A6"/>
    <w:rsid w:val="00A334A8"/>
    <w:rsid w:val="00A65AFA"/>
    <w:rsid w:val="00AA2D89"/>
    <w:rsid w:val="00B27E1A"/>
    <w:rsid w:val="00B966F4"/>
    <w:rsid w:val="00B97780"/>
    <w:rsid w:val="00C575C5"/>
    <w:rsid w:val="00C9336B"/>
    <w:rsid w:val="00CE3A85"/>
    <w:rsid w:val="00D13DB8"/>
    <w:rsid w:val="00D47745"/>
    <w:rsid w:val="00D5162F"/>
    <w:rsid w:val="00DE5A2A"/>
    <w:rsid w:val="00DE5D5D"/>
    <w:rsid w:val="00DE5DAF"/>
    <w:rsid w:val="00E05C3E"/>
    <w:rsid w:val="00FC7881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9BBAA"/>
  <w15:chartTrackingRefBased/>
  <w15:docId w15:val="{5EEEA8F9-51BC-4BA3-9FB3-D417BD52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E5A2A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DE5A2A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3A8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12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C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1E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E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E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EF0"/>
    <w:rPr>
      <w:b/>
      <w:bCs/>
      <w:sz w:val="20"/>
      <w:szCs w:val="20"/>
    </w:rPr>
  </w:style>
  <w:style w:type="paragraph" w:styleId="BodyText3">
    <w:name w:val="Body Text 3"/>
    <w:basedOn w:val="Normal"/>
    <w:link w:val="BodyText3Char"/>
    <w:unhideWhenUsed/>
    <w:rsid w:val="000837F5"/>
    <w:pPr>
      <w:spacing w:after="0" w:line="240" w:lineRule="auto"/>
      <w:jc w:val="both"/>
    </w:pPr>
    <w:rPr>
      <w:rFonts w:ascii="Comic Sans MS" w:eastAsia="Times New Roman" w:hAnsi="Comic Sans MS" w:cs="Times New Roman"/>
      <w:sz w:val="18"/>
      <w:szCs w:val="20"/>
      <w:lang w:val="en-AU" w:eastAsia="en-AU"/>
    </w:rPr>
  </w:style>
  <w:style w:type="character" w:customStyle="1" w:styleId="BodyText3Char">
    <w:name w:val="Body Text 3 Char"/>
    <w:basedOn w:val="DefaultParagraphFont"/>
    <w:link w:val="BodyText3"/>
    <w:rsid w:val="000837F5"/>
    <w:rPr>
      <w:rFonts w:ascii="Comic Sans MS" w:eastAsia="Times New Roman" w:hAnsi="Comic Sans MS" w:cs="Times New Roman"/>
      <w:sz w:val="18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rah.takairangi@cookislands.gov.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h.takairangi@cookislands.gov.ck" TargetMode="External"/><Relationship Id="rId5" Type="http://schemas.openxmlformats.org/officeDocument/2006/relationships/hyperlink" Target="https://parliament.gov.ck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Sharyn Paio</dc:creator>
  <cp:keywords/>
  <dc:description/>
  <cp:lastModifiedBy>Teacher</cp:lastModifiedBy>
  <cp:revision>4</cp:revision>
  <dcterms:created xsi:type="dcterms:W3CDTF">2021-02-28T20:33:00Z</dcterms:created>
  <dcterms:modified xsi:type="dcterms:W3CDTF">2021-02-28T20:45:00Z</dcterms:modified>
</cp:coreProperties>
</file>